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57" w:rsidRPr="00B46057" w:rsidRDefault="00B46057" w:rsidP="00B46057">
      <w:pPr>
        <w:pStyle w:val="a6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B46057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 xml:space="preserve">ООО "ИТЛ </w:t>
      </w:r>
      <w:r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ЭКСПЕРТ</w:t>
      </w:r>
      <w:r w:rsidRPr="00B46057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"</w:t>
      </w:r>
    </w:p>
    <w:p w:rsidR="00B46057" w:rsidRPr="00B46057" w:rsidRDefault="00B46057" w:rsidP="00B46057">
      <w:pPr>
        <w:pStyle w:val="a6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B46057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______________________________________________</w:t>
      </w:r>
    </w:p>
    <w:p w:rsidR="00B46057" w:rsidRPr="00B46057" w:rsidRDefault="00B46057" w:rsidP="00B460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605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46057" w:rsidRPr="00460625" w:rsidRDefault="00B46057" w:rsidP="00B46057">
      <w:pPr>
        <w:pStyle w:val="a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0625">
        <w:rPr>
          <w:rFonts w:ascii="Times New Roman" w:hAnsi="Times New Roman" w:cs="Times New Roman"/>
          <w:sz w:val="20"/>
          <w:szCs w:val="20"/>
          <w:lang w:eastAsia="ru-RU"/>
        </w:rPr>
        <w:t>ООО "Инженерно-техническая лаборатория Эксперт" (ООО "ИТЛ Эксперт")</w:t>
      </w:r>
    </w:p>
    <w:p w:rsidR="00B46057" w:rsidRPr="00460625" w:rsidRDefault="00B46057" w:rsidP="00B46057">
      <w:pPr>
        <w:pStyle w:val="a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0625">
        <w:rPr>
          <w:rFonts w:ascii="Times New Roman" w:hAnsi="Times New Roman" w:cs="Times New Roman"/>
          <w:sz w:val="20"/>
          <w:szCs w:val="20"/>
          <w:lang w:eastAsia="ru-RU"/>
        </w:rPr>
        <w:t>г. Дзержинск, Нижегородская область, проспект Ленина, д. 89, помещение Р1  (1 этаж)</w:t>
      </w:r>
    </w:p>
    <w:p w:rsidR="00B46057" w:rsidRPr="00460625" w:rsidRDefault="00B46057" w:rsidP="00B4605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057" w:rsidRPr="00460625" w:rsidRDefault="00B46057" w:rsidP="00B4605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60625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163B10">
        <w:rPr>
          <w:rFonts w:ascii="Times New Roman" w:hAnsi="Times New Roman" w:cs="Times New Roman"/>
          <w:sz w:val="20"/>
          <w:szCs w:val="20"/>
          <w:lang w:eastAsia="ru-RU"/>
        </w:rPr>
        <w:t>елефон</w:t>
      </w:r>
      <w:r w:rsidRPr="00460625">
        <w:rPr>
          <w:rFonts w:ascii="Times New Roman" w:hAnsi="Times New Roman" w:cs="Times New Roman"/>
          <w:sz w:val="20"/>
          <w:szCs w:val="20"/>
          <w:lang w:eastAsia="ru-RU"/>
        </w:rPr>
        <w:t>: (8313) 25-14-99</w:t>
      </w:r>
    </w:p>
    <w:p w:rsidR="00B46057" w:rsidRPr="00460625" w:rsidRDefault="00B46057" w:rsidP="00B4605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60625">
        <w:rPr>
          <w:rFonts w:ascii="Times New Roman" w:hAnsi="Times New Roman" w:cs="Times New Roman"/>
          <w:sz w:val="20"/>
          <w:szCs w:val="20"/>
          <w:lang w:eastAsia="ru-RU"/>
        </w:rPr>
        <w:t>Офис сотовый: 8-920-071-22</w:t>
      </w:r>
      <w:r w:rsidR="00163B10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460625">
        <w:rPr>
          <w:rFonts w:ascii="Times New Roman" w:hAnsi="Times New Roman" w:cs="Times New Roman"/>
          <w:sz w:val="20"/>
          <w:szCs w:val="20"/>
          <w:lang w:eastAsia="ru-RU"/>
        </w:rPr>
        <w:t>10, 8-902-682-27</w:t>
      </w:r>
      <w:r w:rsidR="00163B10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460625">
        <w:rPr>
          <w:rFonts w:ascii="Times New Roman" w:hAnsi="Times New Roman" w:cs="Times New Roman"/>
          <w:sz w:val="20"/>
          <w:szCs w:val="20"/>
          <w:lang w:eastAsia="ru-RU"/>
        </w:rPr>
        <w:t>16</w:t>
      </w:r>
    </w:p>
    <w:p w:rsidR="00B46057" w:rsidRPr="00460625" w:rsidRDefault="00B46057" w:rsidP="00B4605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60625">
        <w:rPr>
          <w:rFonts w:ascii="Times New Roman" w:hAnsi="Times New Roman" w:cs="Times New Roman"/>
          <w:sz w:val="20"/>
          <w:szCs w:val="20"/>
          <w:lang w:val="en-US" w:eastAsia="ru-RU"/>
        </w:rPr>
        <w:t>e</w:t>
      </w:r>
      <w:r w:rsidRPr="00460625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460625">
        <w:rPr>
          <w:rFonts w:ascii="Times New Roman" w:hAnsi="Times New Roman" w:cs="Times New Roman"/>
          <w:sz w:val="20"/>
          <w:szCs w:val="20"/>
          <w:lang w:val="en-US" w:eastAsia="ru-RU"/>
        </w:rPr>
        <w:t>mail</w:t>
      </w:r>
      <w:r w:rsidRPr="00460625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460625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elenakir</w:t>
        </w:r>
        <w:r w:rsidRPr="00460625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460625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bk</w:t>
        </w:r>
        <w:r w:rsidRPr="00460625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460625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  <w:r w:rsidRPr="0046062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B46057" w:rsidRPr="00460625" w:rsidRDefault="00FB33C7" w:rsidP="00B4605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hyperlink r:id="rId6" w:history="1">
        <w:r w:rsidR="00B46057" w:rsidRPr="00460625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expertzashita@yandex.ru</w:t>
        </w:r>
      </w:hyperlink>
      <w:r w:rsidR="00B46057" w:rsidRPr="0046062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B46057" w:rsidRPr="00460625" w:rsidRDefault="00B46057" w:rsidP="00B4605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60625">
        <w:rPr>
          <w:rFonts w:ascii="Times New Roman" w:hAnsi="Times New Roman" w:cs="Times New Roman"/>
          <w:sz w:val="20"/>
          <w:szCs w:val="20"/>
          <w:lang w:eastAsia="ru-RU"/>
        </w:rPr>
        <w:t>Сайт: http://www.attestacia2010.ru/</w:t>
      </w:r>
    </w:p>
    <w:p w:rsidR="00B46057" w:rsidRPr="00460625" w:rsidRDefault="00B46057" w:rsidP="00B4605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60625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B46057" w:rsidRPr="00460625" w:rsidRDefault="00B46057" w:rsidP="00B46057">
      <w:pPr>
        <w:pStyle w:val="a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60625">
        <w:rPr>
          <w:rFonts w:ascii="Times New Roman" w:hAnsi="Times New Roman" w:cs="Times New Roman"/>
          <w:b/>
          <w:sz w:val="20"/>
          <w:szCs w:val="20"/>
          <w:lang w:eastAsia="ru-RU"/>
        </w:rPr>
        <w:t>ПЕРЕЧЕНЬ УСЛУГ ООО "ИТЛ ЭКСПЕРТ":</w:t>
      </w:r>
    </w:p>
    <w:p w:rsidR="00B46057" w:rsidRPr="00460625" w:rsidRDefault="00B46057" w:rsidP="00B4605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60625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B46057" w:rsidRPr="00460625" w:rsidRDefault="00B46057" w:rsidP="00B4605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60625">
        <w:rPr>
          <w:rFonts w:ascii="Times New Roman" w:hAnsi="Times New Roman" w:cs="Times New Roman"/>
          <w:sz w:val="20"/>
          <w:szCs w:val="20"/>
          <w:lang w:eastAsia="ru-RU"/>
        </w:rPr>
        <w:t>- обучение</w:t>
      </w:r>
      <w:r w:rsidR="00B23693" w:rsidRPr="00460625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  <w:bookmarkStart w:id="0" w:name="_GoBack"/>
      <w:bookmarkEnd w:id="0"/>
      <w:r w:rsidRPr="00460625">
        <w:rPr>
          <w:rFonts w:ascii="Times New Roman" w:hAnsi="Times New Roman" w:cs="Times New Roman"/>
          <w:sz w:val="20"/>
          <w:szCs w:val="20"/>
          <w:lang w:eastAsia="ru-RU"/>
        </w:rPr>
        <w:t>по охране труда, пожарной безопасности (ПТМ), электробезопасности, оказание первой помощи</w:t>
      </w:r>
      <w:r w:rsidR="00B23693" w:rsidRPr="00460625">
        <w:rPr>
          <w:rFonts w:ascii="Times New Roman" w:hAnsi="Times New Roman" w:cs="Times New Roman"/>
          <w:sz w:val="20"/>
          <w:szCs w:val="20"/>
          <w:lang w:eastAsia="ru-RU"/>
        </w:rPr>
        <w:t>, ГОиЧС, промбезопасности</w:t>
      </w:r>
      <w:r w:rsidRPr="00460625">
        <w:rPr>
          <w:rFonts w:ascii="Times New Roman" w:hAnsi="Times New Roman" w:cs="Times New Roman"/>
          <w:sz w:val="20"/>
          <w:szCs w:val="20"/>
          <w:lang w:eastAsia="ru-RU"/>
        </w:rPr>
        <w:t xml:space="preserve"> и др.;</w:t>
      </w:r>
    </w:p>
    <w:p w:rsidR="00B46057" w:rsidRPr="00460625" w:rsidRDefault="00B46057" w:rsidP="00B4605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057" w:rsidRPr="00460625" w:rsidRDefault="00B46057" w:rsidP="00B4605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60625">
        <w:rPr>
          <w:rFonts w:ascii="Times New Roman" w:hAnsi="Times New Roman" w:cs="Times New Roman"/>
          <w:sz w:val="20"/>
          <w:szCs w:val="20"/>
          <w:lang w:eastAsia="ru-RU"/>
        </w:rPr>
        <w:t>- специальная оценка условий труда (СОУТ);</w:t>
      </w:r>
    </w:p>
    <w:p w:rsidR="00B46057" w:rsidRPr="00460625" w:rsidRDefault="00B46057" w:rsidP="00B4605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60625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B46057" w:rsidRPr="00460625" w:rsidRDefault="00B46057" w:rsidP="00B4605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60625">
        <w:rPr>
          <w:rFonts w:ascii="Times New Roman" w:hAnsi="Times New Roman" w:cs="Times New Roman"/>
          <w:sz w:val="20"/>
          <w:szCs w:val="20"/>
          <w:lang w:eastAsia="ru-RU"/>
        </w:rPr>
        <w:t>- оценка профессиональных рисков;</w:t>
      </w:r>
    </w:p>
    <w:p w:rsidR="00B46057" w:rsidRPr="00460625" w:rsidRDefault="00B46057" w:rsidP="00B4605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057" w:rsidRPr="00460625" w:rsidRDefault="00B46057" w:rsidP="00B4605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60625">
        <w:rPr>
          <w:rFonts w:ascii="Times New Roman" w:hAnsi="Times New Roman" w:cs="Times New Roman"/>
          <w:sz w:val="20"/>
          <w:szCs w:val="20"/>
          <w:lang w:eastAsia="ru-RU"/>
        </w:rPr>
        <w:t>- производственный контроль опасных и вредных производственных факторов на рабочих местах;</w:t>
      </w:r>
    </w:p>
    <w:p w:rsidR="00B46057" w:rsidRPr="00460625" w:rsidRDefault="00B46057" w:rsidP="00B4605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6057" w:rsidRPr="00460625" w:rsidRDefault="00B46057" w:rsidP="00B4605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60625">
        <w:rPr>
          <w:rFonts w:ascii="Times New Roman" w:hAnsi="Times New Roman" w:cs="Times New Roman"/>
          <w:sz w:val="20"/>
          <w:szCs w:val="20"/>
          <w:lang w:eastAsia="ru-RU"/>
        </w:rPr>
        <w:t>- консалтинговые услуги по охране труда (аудит по охране труда);</w:t>
      </w:r>
    </w:p>
    <w:p w:rsidR="00B46057" w:rsidRPr="00460625" w:rsidRDefault="00B46057" w:rsidP="00B4605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60625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B46057" w:rsidRPr="00460625" w:rsidRDefault="00B46057" w:rsidP="00B4605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60625">
        <w:rPr>
          <w:rFonts w:ascii="Times New Roman" w:hAnsi="Times New Roman" w:cs="Times New Roman"/>
          <w:sz w:val="20"/>
          <w:szCs w:val="20"/>
          <w:lang w:eastAsia="ru-RU"/>
        </w:rPr>
        <w:t>- консультации по вопросам охраны труда;</w:t>
      </w:r>
    </w:p>
    <w:p w:rsidR="00B46057" w:rsidRPr="00460625" w:rsidRDefault="00B46057" w:rsidP="00B4605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60625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B46057" w:rsidRPr="00460625" w:rsidRDefault="00B23693" w:rsidP="00B4605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60625">
        <w:rPr>
          <w:rFonts w:ascii="Times New Roman" w:hAnsi="Times New Roman" w:cs="Times New Roman"/>
          <w:sz w:val="20"/>
          <w:szCs w:val="20"/>
          <w:lang w:eastAsia="ru-RU"/>
        </w:rPr>
        <w:t>- журналы по охране труда</w:t>
      </w:r>
      <w:r w:rsidR="00CD5255" w:rsidRPr="00460625">
        <w:rPr>
          <w:rFonts w:ascii="Times New Roman" w:hAnsi="Times New Roman" w:cs="Times New Roman"/>
          <w:sz w:val="20"/>
          <w:szCs w:val="20"/>
          <w:lang w:eastAsia="ru-RU"/>
        </w:rPr>
        <w:t xml:space="preserve"> (вводный по охране труда, на рабочем месте по охране труда и др.).</w:t>
      </w:r>
    </w:p>
    <w:p w:rsidR="00B46057" w:rsidRPr="00460625" w:rsidRDefault="00B23693" w:rsidP="00B4605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46062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B46057" w:rsidRPr="00B46057" w:rsidRDefault="00B46057" w:rsidP="00B460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605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23693" w:rsidRPr="00B23693" w:rsidRDefault="00B23693" w:rsidP="00B23693">
      <w:pPr>
        <w:jc w:val="center"/>
        <w:rPr>
          <w:color w:val="000000"/>
          <w:sz w:val="36"/>
          <w:szCs w:val="36"/>
        </w:rPr>
      </w:pPr>
      <w:r w:rsidRPr="00B23693">
        <w:rPr>
          <w:b/>
          <w:color w:val="000000"/>
          <w:sz w:val="36"/>
          <w:szCs w:val="36"/>
        </w:rPr>
        <w:t>АРЕНДА</w:t>
      </w:r>
      <w:r w:rsidRPr="00B23693">
        <w:rPr>
          <w:color w:val="000000"/>
          <w:sz w:val="36"/>
          <w:szCs w:val="36"/>
        </w:rPr>
        <w:t xml:space="preserve"> </w:t>
      </w:r>
    </w:p>
    <w:p w:rsidR="00B23693" w:rsidRDefault="00B23693" w:rsidP="00B23693">
      <w:pPr>
        <w:jc w:val="center"/>
        <w:rPr>
          <w:b/>
          <w:color w:val="000000"/>
        </w:rPr>
      </w:pPr>
    </w:p>
    <w:p w:rsidR="00B23693" w:rsidRPr="00CD5255" w:rsidRDefault="00CD5255" w:rsidP="00B23693">
      <w:pPr>
        <w:pStyle w:val="a9"/>
        <w:numPr>
          <w:ilvl w:val="0"/>
          <w:numId w:val="1"/>
        </w:numPr>
        <w:rPr>
          <w:b/>
          <w:color w:val="000000"/>
          <w:sz w:val="22"/>
          <w:szCs w:val="22"/>
        </w:rPr>
      </w:pPr>
      <w:r w:rsidRPr="00CD5255">
        <w:rPr>
          <w:b/>
          <w:color w:val="000000"/>
          <w:sz w:val="22"/>
          <w:szCs w:val="22"/>
        </w:rPr>
        <w:t>Учебно-тренировоч</w:t>
      </w:r>
      <w:r>
        <w:rPr>
          <w:b/>
          <w:color w:val="000000"/>
          <w:sz w:val="22"/>
          <w:szCs w:val="22"/>
        </w:rPr>
        <w:t>ный</w:t>
      </w:r>
      <w:r w:rsidR="00B23693" w:rsidRPr="00CD5255">
        <w:rPr>
          <w:b/>
          <w:color w:val="000000"/>
          <w:sz w:val="22"/>
          <w:szCs w:val="22"/>
        </w:rPr>
        <w:t xml:space="preserve"> полигон АЛЬПИНИСТ</w:t>
      </w:r>
      <w:r w:rsidR="00B23693" w:rsidRPr="00CD5255">
        <w:rPr>
          <w:color w:val="000000"/>
          <w:sz w:val="22"/>
          <w:szCs w:val="22"/>
        </w:rPr>
        <w:t xml:space="preserve"> </w:t>
      </w:r>
      <w:r w:rsidR="00B23693" w:rsidRPr="00CD5255">
        <w:rPr>
          <w:b/>
          <w:color w:val="000000"/>
          <w:sz w:val="22"/>
          <w:szCs w:val="22"/>
        </w:rPr>
        <w:t>2-0</w:t>
      </w:r>
      <w:r w:rsidR="00B23693" w:rsidRPr="00CD5255">
        <w:rPr>
          <w:color w:val="000000"/>
          <w:sz w:val="22"/>
          <w:szCs w:val="22"/>
        </w:rPr>
        <w:t xml:space="preserve"> </w:t>
      </w:r>
      <w:r w:rsidR="00B23693" w:rsidRPr="00CD5255">
        <w:rPr>
          <w:b/>
          <w:color w:val="000000"/>
          <w:sz w:val="22"/>
          <w:szCs w:val="22"/>
        </w:rPr>
        <w:t>с СИЗ и САС</w:t>
      </w:r>
      <w:r>
        <w:rPr>
          <w:b/>
          <w:color w:val="000000"/>
          <w:sz w:val="22"/>
          <w:szCs w:val="22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D5255" w:rsidTr="00CD5255">
        <w:trPr>
          <w:trHeight w:val="2604"/>
        </w:trPr>
        <w:tc>
          <w:tcPr>
            <w:tcW w:w="9571" w:type="dxa"/>
          </w:tcPr>
          <w:p w:rsidR="00CD5255" w:rsidRDefault="00EB77F9" w:rsidP="00B2369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016758" cy="2048643"/>
                  <wp:effectExtent l="19050" t="0" r="0" b="0"/>
                  <wp:docPr id="1" name="Рисунок 1" descr="C:\Users\admin\Desktop\Смарта\Полигон учебно-тренировоч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Смарта\Полигон учебно-тренировоч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175" cy="20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255" w:rsidRPr="00CD5255" w:rsidRDefault="00CD5255" w:rsidP="00CD5255">
      <w:pPr>
        <w:pStyle w:val="a9"/>
        <w:jc w:val="both"/>
        <w:rPr>
          <w:sz w:val="22"/>
          <w:szCs w:val="22"/>
        </w:rPr>
      </w:pPr>
    </w:p>
    <w:p w:rsidR="00B23693" w:rsidRPr="00CC7334" w:rsidRDefault="00B23693" w:rsidP="00B23693">
      <w:pPr>
        <w:pStyle w:val="a9"/>
        <w:numPr>
          <w:ilvl w:val="0"/>
          <w:numId w:val="1"/>
        </w:numPr>
        <w:jc w:val="both"/>
        <w:rPr>
          <w:sz w:val="22"/>
          <w:szCs w:val="22"/>
        </w:rPr>
      </w:pPr>
      <w:r w:rsidRPr="00CD5255">
        <w:rPr>
          <w:b/>
          <w:sz w:val="22"/>
          <w:szCs w:val="22"/>
        </w:rPr>
        <w:t>Т</w:t>
      </w:r>
      <w:r w:rsidR="00533DD5">
        <w:rPr>
          <w:b/>
          <w:sz w:val="22"/>
          <w:szCs w:val="22"/>
        </w:rPr>
        <w:t>р</w:t>
      </w:r>
      <w:r w:rsidRPr="00CD5255">
        <w:rPr>
          <w:b/>
          <w:sz w:val="22"/>
          <w:szCs w:val="22"/>
        </w:rPr>
        <w:t>енажер-манекен взрослого пострадавшего с выносным электронным контроллером, табло для отработки приемов сердечно-легочной и мозговой реанимации</w:t>
      </w:r>
      <w:r w:rsidRPr="00CD5255">
        <w:rPr>
          <w:sz w:val="22"/>
          <w:szCs w:val="22"/>
        </w:rPr>
        <w:t xml:space="preserve"> </w:t>
      </w:r>
      <w:r w:rsidRPr="00CD5255">
        <w:rPr>
          <w:b/>
          <w:sz w:val="22"/>
          <w:szCs w:val="22"/>
        </w:rPr>
        <w:t>Максим II</w:t>
      </w:r>
      <w:r w:rsidRPr="00CD5255">
        <w:rPr>
          <w:b/>
          <w:sz w:val="22"/>
          <w:szCs w:val="22"/>
          <w:lang w:val="en-US"/>
        </w:rPr>
        <w:t>I</w:t>
      </w:r>
      <w:r w:rsidRPr="00CD5255">
        <w:rPr>
          <w:b/>
          <w:sz w:val="22"/>
          <w:szCs w:val="22"/>
        </w:rPr>
        <w:t>-01</w:t>
      </w:r>
      <w:r w:rsidR="00CD5255">
        <w:rPr>
          <w:b/>
          <w:sz w:val="22"/>
          <w:szCs w:val="22"/>
        </w:rPr>
        <w:t xml:space="preserve"> с имитаторами ранений: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6"/>
        <w:gridCol w:w="4717"/>
      </w:tblGrid>
      <w:tr w:rsidR="00F73E53" w:rsidTr="00CD5255">
        <w:trPr>
          <w:trHeight w:val="2141"/>
        </w:trPr>
        <w:tc>
          <w:tcPr>
            <w:tcW w:w="4716" w:type="dxa"/>
          </w:tcPr>
          <w:p w:rsidR="00F73E53" w:rsidRDefault="00F73E53" w:rsidP="00CC73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6521" cy="1140729"/>
                  <wp:effectExtent l="19050" t="0" r="1829" b="0"/>
                  <wp:docPr id="2" name="Рисунок 4" descr="C:\Users\admin\Desktop\Смарта\b_262 Тренаж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Смарта\b_262 Тренаж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733" cy="1140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</w:tcPr>
          <w:p w:rsidR="00F73E53" w:rsidRDefault="00CD5255" w:rsidP="00CD52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0566" cy="1480566"/>
                  <wp:effectExtent l="19050" t="0" r="5334" b="0"/>
                  <wp:docPr id="5" name="Рисунок 5" descr="C:\Users\admin\Desktop\Смарта\b_266 Имитатор ранен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Смарта\b_266 Имитатор ранен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89" cy="1482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E53" w:rsidRPr="00B23693" w:rsidRDefault="00F73E53" w:rsidP="00460625">
      <w:pPr>
        <w:jc w:val="both"/>
      </w:pPr>
    </w:p>
    <w:sectPr w:rsidR="00F73E53" w:rsidRPr="00B23693" w:rsidSect="00CD52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04584"/>
    <w:multiLevelType w:val="hybridMultilevel"/>
    <w:tmpl w:val="E4E483FA"/>
    <w:lvl w:ilvl="0" w:tplc="645ED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6057"/>
    <w:rsid w:val="00163B10"/>
    <w:rsid w:val="00325258"/>
    <w:rsid w:val="00460625"/>
    <w:rsid w:val="00481486"/>
    <w:rsid w:val="00533DD5"/>
    <w:rsid w:val="006F12A4"/>
    <w:rsid w:val="00A553E8"/>
    <w:rsid w:val="00AC5DC3"/>
    <w:rsid w:val="00B23693"/>
    <w:rsid w:val="00B46057"/>
    <w:rsid w:val="00CC7334"/>
    <w:rsid w:val="00CD5255"/>
    <w:rsid w:val="00DE748C"/>
    <w:rsid w:val="00E33F57"/>
    <w:rsid w:val="00EB77F9"/>
    <w:rsid w:val="00F73E53"/>
    <w:rsid w:val="00FB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60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605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46057"/>
    <w:rPr>
      <w:b/>
      <w:bCs/>
    </w:rPr>
  </w:style>
  <w:style w:type="character" w:styleId="a5">
    <w:name w:val="Hyperlink"/>
    <w:basedOn w:val="a0"/>
    <w:uiPriority w:val="99"/>
    <w:semiHidden/>
    <w:unhideWhenUsed/>
    <w:rsid w:val="00B46057"/>
    <w:rPr>
      <w:color w:val="0000FF"/>
      <w:u w:val="single"/>
    </w:rPr>
  </w:style>
  <w:style w:type="character" w:customStyle="1" w:styleId="layout">
    <w:name w:val="layout"/>
    <w:basedOn w:val="a0"/>
    <w:rsid w:val="00B46057"/>
  </w:style>
  <w:style w:type="paragraph" w:styleId="a6">
    <w:name w:val="No Spacing"/>
    <w:uiPriority w:val="1"/>
    <w:qFormat/>
    <w:rsid w:val="00B4605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236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69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23693"/>
    <w:pPr>
      <w:ind w:left="720"/>
      <w:contextualSpacing/>
    </w:pPr>
  </w:style>
  <w:style w:type="table" w:styleId="aa">
    <w:name w:val="Table Grid"/>
    <w:basedOn w:val="a1"/>
    <w:uiPriority w:val="59"/>
    <w:rsid w:val="00F73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ertzashit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kir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2022-08-25T09:56:00Z</dcterms:created>
  <dcterms:modified xsi:type="dcterms:W3CDTF">2022-08-25T09:56:00Z</dcterms:modified>
</cp:coreProperties>
</file>